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6A7" w:rsidRPr="007026A7" w:rsidRDefault="007026A7" w:rsidP="007026A7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Verdana" w:eastAsia="Times New Roman" w:hAnsi="Verdana"/>
          <w:color w:val="000000"/>
          <w:sz w:val="27"/>
          <w:szCs w:val="27"/>
          <w:bdr w:val="none" w:sz="0" w:space="0" w:color="auto"/>
        </w:rPr>
      </w:pPr>
      <w:r w:rsidRPr="007026A7">
        <w:rPr>
          <w:rFonts w:ascii="Verdana" w:eastAsia="Times New Roman" w:hAnsi="Verdana"/>
          <w:color w:val="000000"/>
          <w:sz w:val="27"/>
          <w:szCs w:val="27"/>
          <w:bdr w:val="none" w:sz="0" w:space="0" w:color="auto"/>
        </w:rPr>
        <w:t>Курс</w:t>
      </w:r>
    </w:p>
    <w:p w:rsidR="007026A7" w:rsidRPr="007026A7" w:rsidRDefault="007026A7" w:rsidP="007026A7">
      <w:pPr>
        <w:pBdr>
          <w:top w:val="single" w:sz="2" w:space="0" w:color="CCDCEC"/>
          <w:left w:val="single" w:sz="2" w:space="0" w:color="CCDCEC"/>
          <w:bottom w:val="single" w:sz="2" w:space="0" w:color="CCDCEC"/>
          <w:right w:val="single" w:sz="2" w:space="0" w:color="CCDCEC"/>
        </w:pBdr>
        <w:shd w:val="clear" w:color="auto" w:fill="FFFFFF"/>
        <w:jc w:val="center"/>
        <w:rPr>
          <w:rFonts w:ascii="Tahoma" w:hAnsi="Tahoma" w:cs="Tahoma"/>
          <w:b w:val="0"/>
          <w:bCs w:val="0"/>
          <w:color w:val="000000"/>
          <w:sz w:val="24"/>
          <w:szCs w:val="24"/>
          <w:bdr w:val="none" w:sz="0" w:space="0" w:color="auto"/>
        </w:rPr>
      </w:pPr>
      <w:r w:rsidRPr="007026A7">
        <w:rPr>
          <w:rFonts w:ascii="Tahoma" w:hAnsi="Tahoma" w:cs="Tahoma"/>
          <w:color w:val="000000"/>
          <w:sz w:val="24"/>
          <w:szCs w:val="24"/>
          <w:bdr w:val="none" w:sz="0" w:space="0" w:color="auto"/>
        </w:rPr>
        <w:t>Обучение по охране труда и проверке знаний требований охраны труда руководителей, специалистов, инженерно-технических работников, осуществляющих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работ.</w:t>
      </w:r>
    </w:p>
    <w:p w:rsidR="007026A7" w:rsidRPr="007026A7" w:rsidRDefault="007026A7" w:rsidP="007026A7">
      <w:pPr>
        <w:rPr>
          <w:rFonts w:ascii="Times" w:eastAsia="Times New Roman" w:hAnsi="Times"/>
          <w:b w:val="0"/>
          <w:bCs w:val="0"/>
          <w:color w:val="auto"/>
          <w:bdr w:val="none" w:sz="0" w:space="0" w:color="auto"/>
        </w:rPr>
      </w:pPr>
      <w:r w:rsidRPr="007026A7">
        <w:rPr>
          <w:rFonts w:ascii="Verdana" w:eastAsia="Times New Roman" w:hAnsi="Verdana"/>
          <w:b w:val="0"/>
          <w:bCs w:val="0"/>
          <w:color w:val="000000"/>
          <w:sz w:val="21"/>
          <w:szCs w:val="21"/>
          <w:bdr w:val="none" w:sz="0" w:space="0" w:color="auto"/>
        </w:rPr>
        <w:br/>
      </w:r>
    </w:p>
    <w:p w:rsidR="007026A7" w:rsidRPr="007026A7" w:rsidRDefault="007026A7" w:rsidP="007026A7">
      <w:pPr>
        <w:pBdr>
          <w:top w:val="single" w:sz="2" w:space="0" w:color="CCDCEC"/>
          <w:left w:val="single" w:sz="2" w:space="0" w:color="CCDCEC"/>
          <w:bottom w:val="single" w:sz="2" w:space="0" w:color="CCDCEC"/>
          <w:right w:val="single" w:sz="2" w:space="0" w:color="CCDCEC"/>
        </w:pBdr>
        <w:shd w:val="clear" w:color="auto" w:fill="FFFFFF"/>
        <w:rPr>
          <w:rFonts w:ascii="Tahoma" w:hAnsi="Tahoma" w:cs="Tahoma"/>
          <w:b w:val="0"/>
          <w:bCs w:val="0"/>
          <w:color w:val="000000"/>
          <w:sz w:val="21"/>
          <w:szCs w:val="21"/>
          <w:bdr w:val="none" w:sz="0" w:space="0" w:color="auto"/>
        </w:rPr>
      </w:pPr>
      <w:r w:rsidRPr="007026A7">
        <w:rPr>
          <w:rFonts w:ascii="Tahoma" w:hAnsi="Tahoma" w:cs="Tahoma"/>
          <w:color w:val="000000"/>
          <w:sz w:val="21"/>
          <w:szCs w:val="21"/>
          <w:bdr w:val="none" w:sz="0" w:space="0" w:color="auto"/>
        </w:rPr>
        <w:t>Целевая аудитория:</w:t>
      </w:r>
      <w:r w:rsidRPr="007026A7">
        <w:rPr>
          <w:rFonts w:ascii="Tahoma" w:hAnsi="Tahoma" w:cs="Tahoma"/>
          <w:b w:val="0"/>
          <w:bCs w:val="0"/>
          <w:color w:val="000000"/>
          <w:sz w:val="21"/>
          <w:szCs w:val="21"/>
          <w:bdr w:val="none" w:sz="0" w:space="0" w:color="auto"/>
        </w:rPr>
        <w:t> руководители, специалисты, лица, ответственные за охрану труда в организации.</w:t>
      </w:r>
      <w:r w:rsidRPr="007026A7">
        <w:rPr>
          <w:rFonts w:ascii="Tahoma" w:hAnsi="Tahoma" w:cs="Tahoma"/>
          <w:b w:val="0"/>
          <w:bCs w:val="0"/>
          <w:color w:val="000000"/>
          <w:sz w:val="21"/>
          <w:szCs w:val="21"/>
          <w:bdr w:val="none" w:sz="0" w:space="0" w:color="auto"/>
        </w:rPr>
        <w:br/>
      </w:r>
      <w:r w:rsidRPr="007026A7">
        <w:rPr>
          <w:rFonts w:ascii="Tahoma" w:hAnsi="Tahoma" w:cs="Tahoma"/>
          <w:b w:val="0"/>
          <w:bCs w:val="0"/>
          <w:color w:val="000000"/>
          <w:sz w:val="21"/>
          <w:szCs w:val="21"/>
          <w:bdr w:val="none" w:sz="0" w:space="0" w:color="auto"/>
        </w:rPr>
        <w:br/>
      </w:r>
      <w:r w:rsidRPr="007026A7">
        <w:rPr>
          <w:rFonts w:ascii="Tahoma" w:hAnsi="Tahoma" w:cs="Tahoma"/>
          <w:color w:val="000000"/>
          <w:sz w:val="21"/>
          <w:szCs w:val="21"/>
          <w:bdr w:val="none" w:sz="0" w:space="0" w:color="auto"/>
        </w:rPr>
        <w:t>Цель курса:</w:t>
      </w:r>
      <w:r w:rsidRPr="007026A7">
        <w:rPr>
          <w:rFonts w:ascii="Tahoma" w:hAnsi="Tahoma" w:cs="Tahoma"/>
          <w:b w:val="0"/>
          <w:bCs w:val="0"/>
          <w:color w:val="000000"/>
          <w:sz w:val="21"/>
          <w:szCs w:val="21"/>
          <w:bdr w:val="none" w:sz="0" w:space="0" w:color="auto"/>
        </w:rPr>
        <w:t> снижение количества нарушений требований охраны труда и несчастных случаев на производстве.</w:t>
      </w:r>
      <w:r w:rsidRPr="007026A7">
        <w:rPr>
          <w:rFonts w:ascii="Tahoma" w:hAnsi="Tahoma" w:cs="Tahoma"/>
          <w:b w:val="0"/>
          <w:bCs w:val="0"/>
          <w:color w:val="000000"/>
          <w:sz w:val="21"/>
          <w:szCs w:val="21"/>
          <w:bdr w:val="none" w:sz="0" w:space="0" w:color="auto"/>
        </w:rPr>
        <w:br/>
      </w:r>
      <w:r w:rsidRPr="007026A7">
        <w:rPr>
          <w:rFonts w:ascii="Tahoma" w:hAnsi="Tahoma" w:cs="Tahoma"/>
          <w:b w:val="0"/>
          <w:bCs w:val="0"/>
          <w:color w:val="000000"/>
          <w:sz w:val="21"/>
          <w:szCs w:val="21"/>
          <w:bdr w:val="none" w:sz="0" w:space="0" w:color="auto"/>
        </w:rPr>
        <w:br/>
      </w:r>
      <w:r w:rsidRPr="007026A7">
        <w:rPr>
          <w:rFonts w:ascii="Tahoma" w:hAnsi="Tahoma" w:cs="Tahoma"/>
          <w:color w:val="000000"/>
          <w:sz w:val="21"/>
          <w:szCs w:val="21"/>
          <w:bdr w:val="none" w:sz="0" w:space="0" w:color="auto"/>
        </w:rPr>
        <w:t>Задача курса:</w:t>
      </w:r>
      <w:r w:rsidRPr="007026A7">
        <w:rPr>
          <w:rFonts w:ascii="Tahoma" w:hAnsi="Tahoma" w:cs="Tahoma"/>
          <w:b w:val="0"/>
          <w:bCs w:val="0"/>
          <w:color w:val="000000"/>
          <w:sz w:val="21"/>
          <w:szCs w:val="21"/>
          <w:bdr w:val="none" w:sz="0" w:space="0" w:color="auto"/>
        </w:rPr>
        <w:t> знание и соблюдение требований охраны труда.</w:t>
      </w:r>
      <w:r w:rsidRPr="007026A7">
        <w:rPr>
          <w:rFonts w:ascii="Tahoma" w:hAnsi="Tahoma" w:cs="Tahoma"/>
          <w:b w:val="0"/>
          <w:bCs w:val="0"/>
          <w:color w:val="000000"/>
          <w:sz w:val="21"/>
          <w:szCs w:val="21"/>
          <w:bdr w:val="none" w:sz="0" w:space="0" w:color="auto"/>
        </w:rPr>
        <w:br/>
      </w:r>
      <w:r w:rsidRPr="007026A7">
        <w:rPr>
          <w:rFonts w:ascii="Tahoma" w:hAnsi="Tahoma" w:cs="Tahoma"/>
          <w:b w:val="0"/>
          <w:bCs w:val="0"/>
          <w:color w:val="000000"/>
          <w:sz w:val="21"/>
          <w:szCs w:val="21"/>
          <w:bdr w:val="none" w:sz="0" w:space="0" w:color="auto"/>
        </w:rPr>
        <w:br/>
      </w:r>
      <w:r w:rsidRPr="007026A7">
        <w:rPr>
          <w:rFonts w:ascii="Tahoma" w:hAnsi="Tahoma" w:cs="Tahoma"/>
          <w:color w:val="000000"/>
          <w:sz w:val="21"/>
          <w:szCs w:val="21"/>
          <w:bdr w:val="none" w:sz="0" w:space="0" w:color="auto"/>
        </w:rPr>
        <w:t>Объём курса:</w:t>
      </w:r>
      <w:r w:rsidRPr="007026A7">
        <w:rPr>
          <w:rFonts w:ascii="Tahoma" w:hAnsi="Tahoma" w:cs="Tahoma"/>
          <w:b w:val="0"/>
          <w:bCs w:val="0"/>
          <w:color w:val="000000"/>
          <w:sz w:val="21"/>
          <w:szCs w:val="21"/>
          <w:bdr w:val="none" w:sz="0" w:space="0" w:color="auto"/>
        </w:rPr>
        <w:t> 40 часов.</w:t>
      </w:r>
      <w:r w:rsidRPr="007026A7">
        <w:rPr>
          <w:rFonts w:ascii="Tahoma" w:hAnsi="Tahoma" w:cs="Tahoma"/>
          <w:b w:val="0"/>
          <w:bCs w:val="0"/>
          <w:color w:val="000000"/>
          <w:sz w:val="21"/>
          <w:szCs w:val="21"/>
          <w:bdr w:val="none" w:sz="0" w:space="0" w:color="auto"/>
        </w:rPr>
        <w:br/>
      </w:r>
      <w:r w:rsidRPr="007026A7">
        <w:rPr>
          <w:rFonts w:ascii="Tahoma" w:hAnsi="Tahoma" w:cs="Tahoma"/>
          <w:b w:val="0"/>
          <w:bCs w:val="0"/>
          <w:color w:val="000000"/>
          <w:sz w:val="21"/>
          <w:szCs w:val="21"/>
          <w:bdr w:val="none" w:sz="0" w:space="0" w:color="auto"/>
        </w:rPr>
        <w:br/>
      </w:r>
      <w:r w:rsidRPr="007026A7">
        <w:rPr>
          <w:rFonts w:ascii="Tahoma" w:hAnsi="Tahoma" w:cs="Tahoma"/>
          <w:color w:val="000000"/>
          <w:sz w:val="21"/>
          <w:szCs w:val="21"/>
          <w:bdr w:val="none" w:sz="0" w:space="0" w:color="auto"/>
        </w:rPr>
        <w:t>Получаемый документ об образовании:</w:t>
      </w:r>
      <w:r w:rsidRPr="007026A7">
        <w:rPr>
          <w:rFonts w:ascii="Tahoma" w:hAnsi="Tahoma" w:cs="Tahoma"/>
          <w:b w:val="0"/>
          <w:bCs w:val="0"/>
          <w:color w:val="000000"/>
          <w:sz w:val="21"/>
          <w:szCs w:val="21"/>
          <w:bdr w:val="none" w:sz="0" w:space="0" w:color="auto"/>
        </w:rPr>
        <w:t> Удостоверение о проверке знаний требований охраны труда.</w:t>
      </w:r>
      <w:r w:rsidRPr="007026A7">
        <w:rPr>
          <w:rFonts w:ascii="Tahoma" w:hAnsi="Tahoma" w:cs="Tahoma"/>
          <w:b w:val="0"/>
          <w:bCs w:val="0"/>
          <w:color w:val="000000"/>
          <w:sz w:val="21"/>
          <w:szCs w:val="21"/>
          <w:bdr w:val="none" w:sz="0" w:space="0" w:color="auto"/>
        </w:rPr>
        <w:br/>
      </w:r>
      <w:r w:rsidRPr="007026A7">
        <w:rPr>
          <w:rFonts w:ascii="Tahoma" w:hAnsi="Tahoma" w:cs="Tahoma"/>
          <w:b w:val="0"/>
          <w:bCs w:val="0"/>
          <w:color w:val="000000"/>
          <w:sz w:val="21"/>
          <w:szCs w:val="21"/>
          <w:bdr w:val="none" w:sz="0" w:space="0" w:color="auto"/>
        </w:rPr>
        <w:br/>
      </w:r>
      <w:r w:rsidRPr="007026A7">
        <w:rPr>
          <w:rFonts w:ascii="Tahoma" w:hAnsi="Tahoma" w:cs="Tahoma"/>
          <w:color w:val="000000"/>
          <w:sz w:val="21"/>
          <w:szCs w:val="21"/>
          <w:bdr w:val="none" w:sz="0" w:space="0" w:color="auto"/>
        </w:rPr>
        <w:t>Структура курса:</w:t>
      </w:r>
      <w:r w:rsidRPr="007026A7">
        <w:rPr>
          <w:rFonts w:ascii="Tahoma" w:hAnsi="Tahoma" w:cs="Tahoma"/>
          <w:b w:val="0"/>
          <w:bCs w:val="0"/>
          <w:color w:val="000000"/>
          <w:sz w:val="21"/>
          <w:szCs w:val="21"/>
          <w:bdr w:val="none" w:sz="0" w:space="0" w:color="auto"/>
        </w:rPr>
        <w:t> </w:t>
      </w:r>
      <w:r w:rsidRPr="007026A7">
        <w:rPr>
          <w:rFonts w:ascii="Tahoma" w:hAnsi="Tahoma" w:cs="Tahoma"/>
          <w:b w:val="0"/>
          <w:bCs w:val="0"/>
          <w:color w:val="000000"/>
          <w:sz w:val="21"/>
          <w:szCs w:val="21"/>
          <w:bdr w:val="none" w:sz="0" w:space="0" w:color="auto"/>
        </w:rPr>
        <w:br/>
        <w:t>      1. Основы охраны труда </w:t>
      </w:r>
      <w:r w:rsidRPr="007026A7">
        <w:rPr>
          <w:rFonts w:ascii="Tahoma" w:hAnsi="Tahoma" w:cs="Tahoma"/>
          <w:b w:val="0"/>
          <w:bCs w:val="0"/>
          <w:color w:val="000000"/>
          <w:sz w:val="21"/>
          <w:szCs w:val="21"/>
          <w:bdr w:val="none" w:sz="0" w:space="0" w:color="auto"/>
        </w:rPr>
        <w:br/>
        <w:t>      2. Основы управления охраной труда в организации </w:t>
      </w:r>
      <w:r w:rsidRPr="007026A7">
        <w:rPr>
          <w:rFonts w:ascii="Tahoma" w:hAnsi="Tahoma" w:cs="Tahoma"/>
          <w:b w:val="0"/>
          <w:bCs w:val="0"/>
          <w:color w:val="000000"/>
          <w:sz w:val="21"/>
          <w:szCs w:val="21"/>
          <w:bdr w:val="none" w:sz="0" w:space="0" w:color="auto"/>
        </w:rPr>
        <w:br/>
        <w:t>      3. Специальные вопросы обеспечения требований охраны труда и безопасности производственной деятельности </w:t>
      </w:r>
      <w:r w:rsidRPr="007026A7">
        <w:rPr>
          <w:rFonts w:ascii="Tahoma" w:hAnsi="Tahoma" w:cs="Tahoma"/>
          <w:b w:val="0"/>
          <w:bCs w:val="0"/>
          <w:color w:val="000000"/>
          <w:sz w:val="21"/>
          <w:szCs w:val="21"/>
          <w:bdr w:val="none" w:sz="0" w:space="0" w:color="auto"/>
        </w:rPr>
        <w:br/>
        <w:t>      4. Социальная защита пострадавших на производстве </w:t>
      </w:r>
      <w:r w:rsidRPr="007026A7">
        <w:rPr>
          <w:rFonts w:ascii="Tahoma" w:hAnsi="Tahoma" w:cs="Tahoma"/>
          <w:b w:val="0"/>
          <w:bCs w:val="0"/>
          <w:color w:val="000000"/>
          <w:sz w:val="21"/>
          <w:szCs w:val="21"/>
          <w:bdr w:val="none" w:sz="0" w:space="0" w:color="auto"/>
        </w:rPr>
        <w:br/>
        <w:t>      5. Пример правил внутреннего трудового распорядка </w:t>
      </w:r>
      <w:r w:rsidRPr="007026A7">
        <w:rPr>
          <w:rFonts w:ascii="Tahoma" w:hAnsi="Tahoma" w:cs="Tahoma"/>
          <w:b w:val="0"/>
          <w:bCs w:val="0"/>
          <w:color w:val="000000"/>
          <w:sz w:val="21"/>
          <w:szCs w:val="21"/>
          <w:bdr w:val="none" w:sz="0" w:space="0" w:color="auto"/>
        </w:rPr>
        <w:br/>
        <w:t>      6. Итоговый тест </w:t>
      </w:r>
      <w:r w:rsidRPr="007026A7">
        <w:rPr>
          <w:rFonts w:ascii="Tahoma" w:hAnsi="Tahoma" w:cs="Tahoma"/>
          <w:b w:val="0"/>
          <w:bCs w:val="0"/>
          <w:color w:val="000000"/>
          <w:sz w:val="21"/>
          <w:szCs w:val="21"/>
          <w:bdr w:val="none" w:sz="0" w:space="0" w:color="auto"/>
        </w:rPr>
        <w:br/>
      </w:r>
      <w:r w:rsidRPr="007026A7">
        <w:rPr>
          <w:rFonts w:ascii="Tahoma" w:hAnsi="Tahoma" w:cs="Tahoma"/>
          <w:b w:val="0"/>
          <w:bCs w:val="0"/>
          <w:color w:val="000000"/>
          <w:sz w:val="21"/>
          <w:szCs w:val="21"/>
          <w:bdr w:val="none" w:sz="0" w:space="0" w:color="auto"/>
        </w:rPr>
        <w:br/>
      </w:r>
      <w:r w:rsidRPr="007026A7">
        <w:rPr>
          <w:rFonts w:ascii="Tahoma" w:hAnsi="Tahoma" w:cs="Tahoma"/>
          <w:color w:val="000000"/>
          <w:sz w:val="21"/>
          <w:szCs w:val="21"/>
          <w:bdr w:val="none" w:sz="0" w:space="0" w:color="auto"/>
        </w:rPr>
        <w:t>Сроки прохождения:</w:t>
      </w:r>
      <w:r w:rsidRPr="007026A7">
        <w:rPr>
          <w:rFonts w:ascii="Tahoma" w:hAnsi="Tahoma" w:cs="Tahoma"/>
          <w:b w:val="0"/>
          <w:bCs w:val="0"/>
          <w:color w:val="000000"/>
          <w:sz w:val="21"/>
          <w:szCs w:val="21"/>
          <w:bdr w:val="none" w:sz="0" w:space="0" w:color="auto"/>
        </w:rPr>
        <w:t> 1 неделя.</w:t>
      </w:r>
      <w:r w:rsidRPr="007026A7">
        <w:rPr>
          <w:rFonts w:ascii="Tahoma" w:hAnsi="Tahoma" w:cs="Tahoma"/>
          <w:b w:val="0"/>
          <w:bCs w:val="0"/>
          <w:color w:val="000000"/>
          <w:sz w:val="21"/>
          <w:szCs w:val="21"/>
          <w:bdr w:val="none" w:sz="0" w:space="0" w:color="auto"/>
        </w:rPr>
        <w:br/>
      </w:r>
      <w:r w:rsidRPr="007026A7">
        <w:rPr>
          <w:rFonts w:ascii="Tahoma" w:hAnsi="Tahoma" w:cs="Tahoma"/>
          <w:b w:val="0"/>
          <w:bCs w:val="0"/>
          <w:color w:val="000000"/>
          <w:sz w:val="21"/>
          <w:szCs w:val="21"/>
          <w:bdr w:val="none" w:sz="0" w:space="0" w:color="auto"/>
        </w:rPr>
        <w:br/>
      </w:r>
      <w:r w:rsidRPr="007026A7">
        <w:rPr>
          <w:rFonts w:ascii="Tahoma" w:hAnsi="Tahoma" w:cs="Tahoma"/>
          <w:color w:val="000000"/>
          <w:sz w:val="21"/>
          <w:szCs w:val="21"/>
          <w:bdr w:val="none" w:sz="0" w:space="0" w:color="auto"/>
        </w:rPr>
        <w:t>Условия прохождения:</w:t>
      </w:r>
      <w:r w:rsidRPr="007026A7">
        <w:rPr>
          <w:rFonts w:ascii="Tahoma" w:hAnsi="Tahoma" w:cs="Tahoma"/>
          <w:b w:val="0"/>
          <w:bCs w:val="0"/>
          <w:color w:val="000000"/>
          <w:sz w:val="21"/>
          <w:szCs w:val="21"/>
          <w:bdr w:val="none" w:sz="0" w:space="0" w:color="auto"/>
        </w:rPr>
        <w:t> сдача итогового теста.</w:t>
      </w:r>
      <w:r w:rsidRPr="007026A7">
        <w:rPr>
          <w:rFonts w:ascii="Tahoma" w:hAnsi="Tahoma" w:cs="Tahoma"/>
          <w:b w:val="0"/>
          <w:bCs w:val="0"/>
          <w:color w:val="000000"/>
          <w:sz w:val="21"/>
          <w:szCs w:val="21"/>
          <w:bdr w:val="none" w:sz="0" w:space="0" w:color="auto"/>
        </w:rPr>
        <w:br/>
      </w:r>
      <w:r w:rsidRPr="007026A7">
        <w:rPr>
          <w:rFonts w:ascii="Tahoma" w:hAnsi="Tahoma" w:cs="Tahoma"/>
          <w:b w:val="0"/>
          <w:bCs w:val="0"/>
          <w:color w:val="000000"/>
          <w:sz w:val="21"/>
          <w:szCs w:val="21"/>
          <w:bdr w:val="none" w:sz="0" w:space="0" w:color="auto"/>
        </w:rPr>
        <w:br/>
      </w:r>
      <w:r w:rsidRPr="007026A7">
        <w:rPr>
          <w:rFonts w:ascii="Tahoma" w:hAnsi="Tahoma" w:cs="Tahoma"/>
          <w:color w:val="000000"/>
          <w:sz w:val="21"/>
          <w:szCs w:val="21"/>
          <w:bdr w:val="none" w:sz="0" w:space="0" w:color="auto"/>
        </w:rPr>
        <w:t>Стоимость обучения:</w:t>
      </w:r>
      <w:r w:rsidRPr="007026A7">
        <w:rPr>
          <w:rFonts w:ascii="Tahoma" w:hAnsi="Tahoma" w:cs="Tahoma"/>
          <w:b w:val="0"/>
          <w:bCs w:val="0"/>
          <w:color w:val="000000"/>
          <w:sz w:val="21"/>
          <w:szCs w:val="21"/>
          <w:bdr w:val="none" w:sz="0" w:space="0" w:color="auto"/>
        </w:rPr>
        <w:t> 3500 рублей.</w:t>
      </w:r>
      <w:r w:rsidRPr="007026A7">
        <w:rPr>
          <w:rFonts w:ascii="Tahoma" w:hAnsi="Tahoma" w:cs="Tahoma"/>
          <w:b w:val="0"/>
          <w:bCs w:val="0"/>
          <w:color w:val="000000"/>
          <w:sz w:val="21"/>
          <w:szCs w:val="21"/>
          <w:bdr w:val="none" w:sz="0" w:space="0" w:color="auto"/>
        </w:rPr>
        <w:br/>
      </w:r>
      <w:r w:rsidRPr="007026A7">
        <w:rPr>
          <w:rFonts w:ascii="Tahoma" w:hAnsi="Tahoma" w:cs="Tahoma"/>
          <w:b w:val="0"/>
          <w:bCs w:val="0"/>
          <w:color w:val="000000"/>
          <w:sz w:val="21"/>
          <w:szCs w:val="21"/>
          <w:bdr w:val="none" w:sz="0" w:space="0" w:color="auto"/>
        </w:rPr>
        <w:br/>
      </w:r>
      <w:r w:rsidRPr="007026A7">
        <w:rPr>
          <w:rFonts w:ascii="Tahoma" w:hAnsi="Tahoma" w:cs="Tahoma"/>
          <w:color w:val="000000"/>
          <w:sz w:val="21"/>
          <w:szCs w:val="21"/>
          <w:bdr w:val="none" w:sz="0" w:space="0" w:color="auto"/>
        </w:rPr>
        <w:t>Технические ограничения:</w:t>
      </w:r>
      <w:r w:rsidRPr="007026A7">
        <w:rPr>
          <w:rFonts w:ascii="Tahoma" w:hAnsi="Tahoma" w:cs="Tahoma"/>
          <w:b w:val="0"/>
          <w:bCs w:val="0"/>
          <w:color w:val="000000"/>
          <w:sz w:val="21"/>
          <w:szCs w:val="21"/>
          <w:bdr w:val="none" w:sz="0" w:space="0" w:color="auto"/>
        </w:rPr>
        <w:t> </w:t>
      </w:r>
      <w:r w:rsidRPr="007026A7">
        <w:rPr>
          <w:rFonts w:ascii="Tahoma" w:hAnsi="Tahoma" w:cs="Tahoma"/>
          <w:b w:val="0"/>
          <w:bCs w:val="0"/>
          <w:color w:val="000000"/>
          <w:sz w:val="21"/>
          <w:szCs w:val="21"/>
          <w:bdr w:val="none" w:sz="0" w:space="0" w:color="auto"/>
        </w:rPr>
        <w:br/>
        <w:t>      • Компьютер, планшет или телефон с доступом к сети интернет.</w:t>
      </w:r>
      <w:r w:rsidRPr="007026A7">
        <w:rPr>
          <w:rFonts w:ascii="Tahoma" w:hAnsi="Tahoma" w:cs="Tahoma"/>
          <w:b w:val="0"/>
          <w:bCs w:val="0"/>
          <w:color w:val="000000"/>
          <w:sz w:val="21"/>
          <w:szCs w:val="21"/>
          <w:bdr w:val="none" w:sz="0" w:space="0" w:color="auto"/>
        </w:rPr>
        <w:br/>
        <w:t xml:space="preserve">      • </w:t>
      </w:r>
      <w:proofErr w:type="spellStart"/>
      <w:r w:rsidRPr="007026A7">
        <w:rPr>
          <w:rFonts w:ascii="Tahoma" w:hAnsi="Tahoma" w:cs="Tahoma"/>
          <w:b w:val="0"/>
          <w:bCs w:val="0"/>
          <w:color w:val="000000"/>
          <w:sz w:val="21"/>
          <w:szCs w:val="21"/>
          <w:bdr w:val="none" w:sz="0" w:space="0" w:color="auto"/>
        </w:rPr>
        <w:t>Google</w:t>
      </w:r>
      <w:proofErr w:type="spellEnd"/>
      <w:r w:rsidRPr="007026A7">
        <w:rPr>
          <w:rFonts w:ascii="Tahoma" w:hAnsi="Tahoma" w:cs="Tahoma"/>
          <w:b w:val="0"/>
          <w:bCs w:val="0"/>
          <w:color w:val="000000"/>
          <w:sz w:val="21"/>
          <w:szCs w:val="21"/>
          <w:bdr w:val="none" w:sz="0" w:space="0" w:color="auto"/>
        </w:rPr>
        <w:t xml:space="preserve"> </w:t>
      </w:r>
      <w:proofErr w:type="spellStart"/>
      <w:r w:rsidRPr="007026A7">
        <w:rPr>
          <w:rFonts w:ascii="Tahoma" w:hAnsi="Tahoma" w:cs="Tahoma"/>
          <w:b w:val="0"/>
          <w:bCs w:val="0"/>
          <w:color w:val="000000"/>
          <w:sz w:val="21"/>
          <w:szCs w:val="21"/>
          <w:bdr w:val="none" w:sz="0" w:space="0" w:color="auto"/>
        </w:rPr>
        <w:t>Chrome</w:t>
      </w:r>
      <w:proofErr w:type="spellEnd"/>
      <w:r w:rsidRPr="007026A7">
        <w:rPr>
          <w:rFonts w:ascii="Tahoma" w:hAnsi="Tahoma" w:cs="Tahoma"/>
          <w:b w:val="0"/>
          <w:bCs w:val="0"/>
          <w:color w:val="000000"/>
          <w:sz w:val="21"/>
          <w:szCs w:val="21"/>
          <w:bdr w:val="none" w:sz="0" w:space="0" w:color="auto"/>
        </w:rPr>
        <w:t xml:space="preserve">, Internet </w:t>
      </w:r>
      <w:proofErr w:type="spellStart"/>
      <w:r w:rsidRPr="007026A7">
        <w:rPr>
          <w:rFonts w:ascii="Tahoma" w:hAnsi="Tahoma" w:cs="Tahoma"/>
          <w:b w:val="0"/>
          <w:bCs w:val="0"/>
          <w:color w:val="000000"/>
          <w:sz w:val="21"/>
          <w:szCs w:val="21"/>
          <w:bdr w:val="none" w:sz="0" w:space="0" w:color="auto"/>
        </w:rPr>
        <w:t>Explorer</w:t>
      </w:r>
      <w:proofErr w:type="spellEnd"/>
      <w:r w:rsidRPr="007026A7">
        <w:rPr>
          <w:rFonts w:ascii="Tahoma" w:hAnsi="Tahoma" w:cs="Tahoma"/>
          <w:b w:val="0"/>
          <w:bCs w:val="0"/>
          <w:color w:val="000000"/>
          <w:sz w:val="21"/>
          <w:szCs w:val="21"/>
          <w:bdr w:val="none" w:sz="0" w:space="0" w:color="auto"/>
        </w:rPr>
        <w:t xml:space="preserve">, </w:t>
      </w:r>
      <w:proofErr w:type="spellStart"/>
      <w:r w:rsidRPr="007026A7">
        <w:rPr>
          <w:rFonts w:ascii="Tahoma" w:hAnsi="Tahoma" w:cs="Tahoma"/>
          <w:b w:val="0"/>
          <w:bCs w:val="0"/>
          <w:color w:val="000000"/>
          <w:sz w:val="21"/>
          <w:szCs w:val="21"/>
          <w:bdr w:val="none" w:sz="0" w:space="0" w:color="auto"/>
        </w:rPr>
        <w:t>Opera</w:t>
      </w:r>
      <w:proofErr w:type="spellEnd"/>
      <w:r w:rsidRPr="007026A7">
        <w:rPr>
          <w:rFonts w:ascii="Tahoma" w:hAnsi="Tahoma" w:cs="Tahoma"/>
          <w:b w:val="0"/>
          <w:bCs w:val="0"/>
          <w:color w:val="000000"/>
          <w:sz w:val="21"/>
          <w:szCs w:val="21"/>
          <w:bdr w:val="none" w:sz="0" w:space="0" w:color="auto"/>
        </w:rPr>
        <w:t xml:space="preserve">, </w:t>
      </w:r>
      <w:proofErr w:type="spellStart"/>
      <w:r w:rsidRPr="007026A7">
        <w:rPr>
          <w:rFonts w:ascii="Tahoma" w:hAnsi="Tahoma" w:cs="Tahoma"/>
          <w:b w:val="0"/>
          <w:bCs w:val="0"/>
          <w:color w:val="000000"/>
          <w:sz w:val="21"/>
          <w:szCs w:val="21"/>
          <w:bdr w:val="none" w:sz="0" w:space="0" w:color="auto"/>
        </w:rPr>
        <w:t>Yandex</w:t>
      </w:r>
      <w:proofErr w:type="spellEnd"/>
      <w:r w:rsidRPr="007026A7">
        <w:rPr>
          <w:rFonts w:ascii="Tahoma" w:hAnsi="Tahoma" w:cs="Tahoma"/>
          <w:b w:val="0"/>
          <w:bCs w:val="0"/>
          <w:color w:val="000000"/>
          <w:sz w:val="21"/>
          <w:szCs w:val="21"/>
          <w:bdr w:val="none" w:sz="0" w:space="0" w:color="auto"/>
        </w:rPr>
        <w:t xml:space="preserve"> </w:t>
      </w:r>
      <w:proofErr w:type="spellStart"/>
      <w:r w:rsidRPr="007026A7">
        <w:rPr>
          <w:rFonts w:ascii="Tahoma" w:hAnsi="Tahoma" w:cs="Tahoma"/>
          <w:b w:val="0"/>
          <w:bCs w:val="0"/>
          <w:color w:val="000000"/>
          <w:sz w:val="21"/>
          <w:szCs w:val="21"/>
          <w:bdr w:val="none" w:sz="0" w:space="0" w:color="auto"/>
        </w:rPr>
        <w:t>Browser</w:t>
      </w:r>
      <w:proofErr w:type="spellEnd"/>
      <w:r w:rsidRPr="007026A7">
        <w:rPr>
          <w:rFonts w:ascii="Tahoma" w:hAnsi="Tahoma" w:cs="Tahoma"/>
          <w:b w:val="0"/>
          <w:bCs w:val="0"/>
          <w:color w:val="000000"/>
          <w:sz w:val="21"/>
          <w:szCs w:val="21"/>
          <w:bdr w:val="none" w:sz="0" w:space="0" w:color="auto"/>
        </w:rPr>
        <w:t xml:space="preserve">, </w:t>
      </w:r>
      <w:proofErr w:type="spellStart"/>
      <w:r w:rsidRPr="007026A7">
        <w:rPr>
          <w:rFonts w:ascii="Tahoma" w:hAnsi="Tahoma" w:cs="Tahoma"/>
          <w:b w:val="0"/>
          <w:bCs w:val="0"/>
          <w:color w:val="000000"/>
          <w:sz w:val="21"/>
          <w:szCs w:val="21"/>
          <w:bdr w:val="none" w:sz="0" w:space="0" w:color="auto"/>
        </w:rPr>
        <w:t>Firefox</w:t>
      </w:r>
      <w:proofErr w:type="spellEnd"/>
      <w:r w:rsidRPr="007026A7">
        <w:rPr>
          <w:rFonts w:ascii="Tahoma" w:hAnsi="Tahoma" w:cs="Tahoma"/>
          <w:b w:val="0"/>
          <w:bCs w:val="0"/>
          <w:color w:val="000000"/>
          <w:sz w:val="21"/>
          <w:szCs w:val="21"/>
          <w:bdr w:val="none" w:sz="0" w:space="0" w:color="auto"/>
        </w:rPr>
        <w:t xml:space="preserve"> актуальной версии.</w:t>
      </w:r>
      <w:r w:rsidRPr="007026A7">
        <w:rPr>
          <w:rFonts w:ascii="Tahoma" w:hAnsi="Tahoma" w:cs="Tahoma"/>
          <w:b w:val="0"/>
          <w:bCs w:val="0"/>
          <w:color w:val="000000"/>
          <w:sz w:val="21"/>
          <w:szCs w:val="21"/>
          <w:bdr w:val="none" w:sz="0" w:space="0" w:color="auto"/>
        </w:rPr>
        <w:br/>
        <w:t>      </w:t>
      </w:r>
      <w:r w:rsidRPr="007026A7">
        <w:rPr>
          <w:rFonts w:ascii="Tahoma" w:hAnsi="Tahoma" w:cs="Tahoma"/>
          <w:color w:val="000000"/>
          <w:sz w:val="21"/>
          <w:szCs w:val="21"/>
          <w:bdr w:val="none" w:sz="0" w:space="0" w:color="auto"/>
        </w:rPr>
        <w:t xml:space="preserve">Рекомендуемый браузер: </w:t>
      </w:r>
      <w:proofErr w:type="spellStart"/>
      <w:r w:rsidRPr="007026A7">
        <w:rPr>
          <w:rFonts w:ascii="Tahoma" w:hAnsi="Tahoma" w:cs="Tahoma"/>
          <w:color w:val="000000"/>
          <w:sz w:val="21"/>
          <w:szCs w:val="21"/>
          <w:bdr w:val="none" w:sz="0" w:space="0" w:color="auto"/>
        </w:rPr>
        <w:t>Google</w:t>
      </w:r>
      <w:proofErr w:type="spellEnd"/>
      <w:r w:rsidRPr="007026A7">
        <w:rPr>
          <w:rFonts w:ascii="Tahoma" w:hAnsi="Tahoma" w:cs="Tahoma"/>
          <w:color w:val="000000"/>
          <w:sz w:val="21"/>
          <w:szCs w:val="21"/>
          <w:bdr w:val="none" w:sz="0" w:space="0" w:color="auto"/>
        </w:rPr>
        <w:t xml:space="preserve"> </w:t>
      </w:r>
      <w:proofErr w:type="spellStart"/>
      <w:r w:rsidRPr="007026A7">
        <w:rPr>
          <w:rFonts w:ascii="Tahoma" w:hAnsi="Tahoma" w:cs="Tahoma"/>
          <w:color w:val="000000"/>
          <w:sz w:val="21"/>
          <w:szCs w:val="21"/>
          <w:bdr w:val="none" w:sz="0" w:space="0" w:color="auto"/>
        </w:rPr>
        <w:t>Chrome</w:t>
      </w:r>
      <w:proofErr w:type="spellEnd"/>
      <w:r w:rsidRPr="007026A7">
        <w:rPr>
          <w:rFonts w:ascii="Tahoma" w:hAnsi="Tahoma" w:cs="Tahoma"/>
          <w:color w:val="000000"/>
          <w:sz w:val="21"/>
          <w:szCs w:val="21"/>
          <w:bdr w:val="none" w:sz="0" w:space="0" w:color="auto"/>
        </w:rPr>
        <w:t xml:space="preserve"> актуальной версии.</w:t>
      </w:r>
      <w:r w:rsidRPr="007026A7">
        <w:rPr>
          <w:rFonts w:ascii="Tahoma" w:hAnsi="Tahoma" w:cs="Tahoma"/>
          <w:b w:val="0"/>
          <w:bCs w:val="0"/>
          <w:color w:val="000000"/>
          <w:sz w:val="21"/>
          <w:szCs w:val="21"/>
          <w:bdr w:val="none" w:sz="0" w:space="0" w:color="auto"/>
        </w:rPr>
        <w:br/>
        <w:t>      • Скорость доступа в сеть интернет для комфортной работы: не менее 1Мб/сек.</w:t>
      </w:r>
    </w:p>
    <w:p w:rsidR="007026A7" w:rsidRPr="007026A7" w:rsidRDefault="007026A7" w:rsidP="007026A7">
      <w:pPr>
        <w:rPr>
          <w:rFonts w:ascii="Times" w:eastAsia="Times New Roman" w:hAnsi="Times"/>
          <w:b w:val="0"/>
          <w:bCs w:val="0"/>
          <w:color w:val="auto"/>
          <w:bdr w:val="none" w:sz="0" w:space="0" w:color="auto"/>
        </w:rPr>
      </w:pPr>
    </w:p>
    <w:p w:rsidR="00AD3E0F" w:rsidRDefault="00AD3E0F">
      <w:pPr>
        <w:rPr>
          <w:lang w:val="en-US"/>
        </w:rPr>
      </w:pPr>
    </w:p>
    <w:p w:rsidR="007026A7" w:rsidRDefault="007026A7">
      <w:pPr>
        <w:rPr>
          <w:lang w:val="en-US"/>
        </w:rPr>
      </w:pPr>
    </w:p>
    <w:p w:rsidR="007026A7" w:rsidRDefault="007026A7">
      <w:pPr>
        <w:rPr>
          <w:lang w:val="en-US"/>
        </w:rPr>
      </w:pPr>
    </w:p>
    <w:p w:rsidR="007026A7" w:rsidRDefault="007026A7">
      <w:pPr>
        <w:rPr>
          <w:lang w:val="en-US"/>
        </w:rPr>
      </w:pPr>
    </w:p>
    <w:p w:rsidR="007026A7" w:rsidRDefault="007026A7">
      <w:pPr>
        <w:rPr>
          <w:lang w:val="en-US"/>
        </w:rPr>
      </w:pPr>
    </w:p>
    <w:p w:rsidR="007026A7" w:rsidRDefault="007026A7">
      <w:pPr>
        <w:rPr>
          <w:lang w:val="en-US"/>
        </w:rPr>
      </w:pPr>
    </w:p>
    <w:p w:rsidR="007026A7" w:rsidRDefault="007026A7">
      <w:pPr>
        <w:rPr>
          <w:lang w:val="en-US"/>
        </w:rPr>
      </w:pPr>
    </w:p>
    <w:p w:rsidR="007026A7" w:rsidRDefault="007026A7">
      <w:pPr>
        <w:rPr>
          <w:lang w:val="en-US"/>
        </w:rPr>
      </w:pPr>
    </w:p>
    <w:p w:rsidR="007026A7" w:rsidRDefault="007026A7">
      <w:pPr>
        <w:rPr>
          <w:lang w:val="en-US"/>
        </w:rPr>
      </w:pPr>
    </w:p>
    <w:p w:rsidR="007026A7" w:rsidRDefault="007026A7">
      <w:pPr>
        <w:rPr>
          <w:lang w:val="en-US"/>
        </w:rPr>
      </w:pPr>
    </w:p>
    <w:p w:rsidR="007026A7" w:rsidRDefault="007026A7">
      <w:pPr>
        <w:rPr>
          <w:lang w:val="en-US"/>
        </w:rPr>
      </w:pPr>
    </w:p>
    <w:p w:rsidR="007026A7" w:rsidRDefault="007026A7">
      <w:pPr>
        <w:rPr>
          <w:lang w:val="en-US"/>
        </w:rPr>
      </w:pPr>
    </w:p>
    <w:p w:rsidR="007026A7" w:rsidRDefault="007026A7">
      <w:pPr>
        <w:rPr>
          <w:lang w:val="en-US"/>
        </w:rPr>
      </w:pPr>
    </w:p>
    <w:p w:rsidR="007026A7" w:rsidRDefault="007026A7">
      <w:pPr>
        <w:rPr>
          <w:lang w:val="en-US"/>
        </w:rPr>
      </w:pPr>
    </w:p>
    <w:p w:rsidR="007026A7" w:rsidRDefault="007026A7">
      <w:pPr>
        <w:rPr>
          <w:lang w:val="en-US"/>
        </w:rPr>
      </w:pPr>
    </w:p>
    <w:p w:rsidR="007026A7" w:rsidRDefault="007026A7" w:rsidP="007026A7">
      <w:pPr>
        <w:pStyle w:val="2"/>
        <w:shd w:val="clear" w:color="auto" w:fill="FFFFFF"/>
        <w:jc w:val="center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Схема взаимодействия для физических лиц</w:t>
      </w:r>
    </w:p>
    <w:p w:rsidR="007026A7" w:rsidRDefault="007026A7" w:rsidP="007026A7">
      <w:pPr>
        <w:pStyle w:val="a3"/>
        <w:pBdr>
          <w:top w:val="single" w:sz="2" w:space="0" w:color="CCDCEC"/>
          <w:left w:val="single" w:sz="2" w:space="0" w:color="CCDCEC"/>
          <w:bottom w:val="single" w:sz="2" w:space="0" w:color="CCDCEC"/>
          <w:right w:val="single" w:sz="2" w:space="0" w:color="CCDCEC"/>
        </w:pBdr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1. Скачайте и заполните, пожалуйста, заявку. После получения заявки мы пришлём Вам подписанный договор, а также логин, пароль и адрес доступа в систему дистанционного обучения.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b/>
          <w:bCs/>
          <w:color w:val="000000"/>
          <w:sz w:val="21"/>
          <w:szCs w:val="21"/>
        </w:rPr>
        <w:t>ВНИМАНИЕ! Логин и пароль будут активированы после оплаты обучения. 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>2. Подпишите, пожалуйста, договор, отсканируйте его и пришлите нам, чтобы мы могли оформить Удостоверение о проверке знаний требований охраны труда в соответствии с требованиями законов Российской Федерации.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>3. После получения подписанного договора мы вышлем Вам ссылку на страницу оплаты курса в соответствии с условиями договора.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>4. После оплаты Вам придёт уведомление об успешной оплате и логин и пароль будут активированы. Вы можете начать обучение. Условия обучения указаны на странице курса.</w:t>
      </w:r>
    </w:p>
    <w:p w:rsidR="007026A7" w:rsidRDefault="007026A7" w:rsidP="007026A7">
      <w:pPr>
        <w:rPr>
          <w:rFonts w:ascii="Times" w:eastAsia="Times New Roman" w:hAnsi="Times"/>
          <w:color w:val="auto"/>
        </w:rPr>
      </w:pPr>
      <w:r>
        <w:rPr>
          <w:rFonts w:ascii="Verdana" w:eastAsia="Times New Roman" w:hAnsi="Verdana"/>
          <w:b w:val="0"/>
          <w:bCs w:val="0"/>
          <w:color w:val="000000"/>
          <w:sz w:val="21"/>
          <w:szCs w:val="21"/>
          <w:shd w:val="clear" w:color="auto" w:fill="FFFFFF"/>
        </w:rPr>
        <w:t>Внимание! Нажимая на кнопку «Скачать заявку», Вы соглашаетесь с тем, что мы обрабатываем Ваши персональные данные.</w:t>
      </w:r>
      <w:r>
        <w:rPr>
          <w:rFonts w:ascii="Verdana" w:eastAsia="Times New Roman" w:hAnsi="Verdana"/>
          <w:color w:val="000000"/>
          <w:sz w:val="21"/>
          <w:szCs w:val="21"/>
        </w:rPr>
        <w:br/>
      </w:r>
      <w:r>
        <w:rPr>
          <w:rFonts w:ascii="Verdana" w:eastAsia="Times New Roman" w:hAnsi="Verdana"/>
          <w:color w:val="000000"/>
          <w:sz w:val="21"/>
          <w:szCs w:val="21"/>
          <w:shd w:val="clear" w:color="auto" w:fill="FFFFFF"/>
        </w:rPr>
        <w:t xml:space="preserve">Телефон для консультаций: (495) 709-17-35 (доб. 134), 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shd w:val="clear" w:color="auto" w:fill="FFFFFF"/>
        </w:rPr>
        <w:t>Лысоченко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shd w:val="clear" w:color="auto" w:fill="FFFFFF"/>
        </w:rPr>
        <w:t xml:space="preserve"> Максим Николаевич</w:t>
      </w:r>
    </w:p>
    <w:p w:rsidR="007026A7" w:rsidRDefault="007026A7" w:rsidP="007026A7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std="t" o:hrnoshade="t" o:hr="t" fillcolor="black" stroked="f"/>
        </w:pict>
      </w:r>
    </w:p>
    <w:p w:rsidR="007026A7" w:rsidRDefault="007026A7" w:rsidP="007026A7">
      <w:pPr>
        <w:pStyle w:val="2"/>
        <w:shd w:val="clear" w:color="auto" w:fill="FFFFFF"/>
        <w:jc w:val="center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Схема взаимодействия для юридических лиц</w:t>
      </w:r>
    </w:p>
    <w:p w:rsidR="007026A7" w:rsidRDefault="007026A7" w:rsidP="007026A7">
      <w:pPr>
        <w:pStyle w:val="a3"/>
        <w:pBdr>
          <w:top w:val="single" w:sz="2" w:space="0" w:color="CCDCEC"/>
          <w:left w:val="single" w:sz="2" w:space="0" w:color="CCDCEC"/>
          <w:bottom w:val="single" w:sz="2" w:space="0" w:color="CCDCEC"/>
          <w:right w:val="single" w:sz="2" w:space="0" w:color="CCDCEC"/>
        </w:pBdr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1. Скачайте и заполните заявку. В заявке укажите всех сотрудников, которые должны пройти обучение.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>2. После получения заявки мы пришлём Вам подписанный договор, логины и пароли для всех участников обучения, а также адрес доступа в систему дистанционного обучения.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b/>
          <w:bCs/>
          <w:color w:val="000000"/>
          <w:sz w:val="21"/>
          <w:szCs w:val="21"/>
        </w:rPr>
        <w:t>ВНИМАНИЕ! Логины и пароли будут активированы после оплаты обучения.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>3. Подпишите договор, отсканируйте его и перешлите нам. 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>4. После получения подписанного договора мы вышлем Вам ссылку на страницу оплаты курса или платёжное поручение в соответствии с условиями договора.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>5. После оплаты Вам придёт уведомление об успешной оплате и логины и пароли будут активированы. Сотрудники сразу смогут начать обучение. Условия обучения указаны на странице курса.</w:t>
      </w:r>
    </w:p>
    <w:p w:rsidR="007026A7" w:rsidRDefault="007026A7" w:rsidP="007026A7">
      <w:pPr>
        <w:rPr>
          <w:rFonts w:ascii="Times" w:eastAsia="Times New Roman" w:hAnsi="Times"/>
          <w:color w:val="auto"/>
        </w:rPr>
      </w:pPr>
      <w:r>
        <w:rPr>
          <w:rFonts w:ascii="Verdana" w:eastAsia="Times New Roman" w:hAnsi="Verdana"/>
          <w:b w:val="0"/>
          <w:bCs w:val="0"/>
          <w:color w:val="000000"/>
          <w:sz w:val="21"/>
          <w:szCs w:val="21"/>
          <w:shd w:val="clear" w:color="auto" w:fill="FFFFFF"/>
        </w:rPr>
        <w:t>Внимание! Нажимая на кнопку «Скачать заявку», Вы соглашаетесь с тем, что мы обрабатываем персональные данные Ваших сотрудников.</w:t>
      </w:r>
      <w:r>
        <w:rPr>
          <w:rFonts w:ascii="Verdana" w:eastAsia="Times New Roman" w:hAnsi="Verdana"/>
          <w:color w:val="000000"/>
          <w:sz w:val="21"/>
          <w:szCs w:val="21"/>
        </w:rPr>
        <w:br/>
      </w:r>
      <w:r>
        <w:rPr>
          <w:rFonts w:ascii="Verdana" w:eastAsia="Times New Roman" w:hAnsi="Verdana"/>
          <w:color w:val="000000"/>
          <w:sz w:val="21"/>
          <w:szCs w:val="21"/>
          <w:shd w:val="clear" w:color="auto" w:fill="FFFFFF"/>
        </w:rPr>
        <w:t xml:space="preserve">Телефон для консультаций: (495) 709-17-35 (доб. 134), 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shd w:val="clear" w:color="auto" w:fill="FFFFFF"/>
        </w:rPr>
        <w:t>Лысоченко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shd w:val="clear" w:color="auto" w:fill="FFFFFF"/>
        </w:rPr>
        <w:t xml:space="preserve"> Максим Николаевич</w:t>
      </w:r>
    </w:p>
    <w:p w:rsidR="007026A7" w:rsidRPr="007026A7" w:rsidRDefault="007026A7">
      <w:bookmarkStart w:id="0" w:name="_GoBack"/>
      <w:bookmarkEnd w:id="0"/>
    </w:p>
    <w:sectPr w:rsidR="007026A7" w:rsidRPr="007026A7" w:rsidSect="006F558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A7"/>
    <w:rsid w:val="006F5581"/>
    <w:rsid w:val="007026A7"/>
    <w:rsid w:val="00AD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91F2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"/>
        <w:color w:val="262626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b/>
      <w:bCs/>
      <w:sz w:val="20"/>
      <w:szCs w:val="20"/>
      <w:bdr w:val="ni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26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026A7"/>
    <w:pPr>
      <w:spacing w:before="100" w:beforeAutospacing="1" w:after="100" w:afterAutospacing="1"/>
      <w:outlineLvl w:val="2"/>
    </w:pPr>
    <w:rPr>
      <w:rFonts w:ascii="Times" w:hAnsi="Times" w:cs="Arial"/>
      <w:color w:val="auto"/>
      <w:sz w:val="27"/>
      <w:szCs w:val="27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26A7"/>
    <w:rPr>
      <w:rFonts w:ascii="Times" w:hAnsi="Times"/>
      <w:b/>
      <w:bCs/>
      <w:color w:val="auto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026A7"/>
    <w:pPr>
      <w:spacing w:before="100" w:beforeAutospacing="1" w:after="100" w:afterAutospacing="1"/>
    </w:pPr>
    <w:rPr>
      <w:rFonts w:ascii="Times" w:hAnsi="Times"/>
      <w:b w:val="0"/>
      <w:bCs w:val="0"/>
      <w:color w:val="auto"/>
      <w:bdr w:val="none" w:sz="0" w:space="0" w:color="auto"/>
    </w:rPr>
  </w:style>
  <w:style w:type="character" w:customStyle="1" w:styleId="20">
    <w:name w:val="Заголовок 2 Знак"/>
    <w:basedOn w:val="a0"/>
    <w:link w:val="2"/>
    <w:uiPriority w:val="9"/>
    <w:semiHidden/>
    <w:rsid w:val="007026A7"/>
    <w:rPr>
      <w:rFonts w:asciiTheme="majorHAnsi" w:eastAsiaTheme="majorEastAsia" w:hAnsiTheme="majorHAnsi" w:cstheme="majorBidi"/>
      <w:color w:val="4F81BD" w:themeColor="accent1"/>
      <w:sz w:val="26"/>
      <w:szCs w:val="26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"/>
        <w:color w:val="262626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b/>
      <w:bCs/>
      <w:sz w:val="20"/>
      <w:szCs w:val="20"/>
      <w:bdr w:val="ni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26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026A7"/>
    <w:pPr>
      <w:spacing w:before="100" w:beforeAutospacing="1" w:after="100" w:afterAutospacing="1"/>
      <w:outlineLvl w:val="2"/>
    </w:pPr>
    <w:rPr>
      <w:rFonts w:ascii="Times" w:hAnsi="Times" w:cs="Arial"/>
      <w:color w:val="auto"/>
      <w:sz w:val="27"/>
      <w:szCs w:val="27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26A7"/>
    <w:rPr>
      <w:rFonts w:ascii="Times" w:hAnsi="Times"/>
      <w:b/>
      <w:bCs/>
      <w:color w:val="auto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026A7"/>
    <w:pPr>
      <w:spacing w:before="100" w:beforeAutospacing="1" w:after="100" w:afterAutospacing="1"/>
    </w:pPr>
    <w:rPr>
      <w:rFonts w:ascii="Times" w:hAnsi="Times"/>
      <w:b w:val="0"/>
      <w:bCs w:val="0"/>
      <w:color w:val="auto"/>
      <w:bdr w:val="none" w:sz="0" w:space="0" w:color="auto"/>
    </w:rPr>
  </w:style>
  <w:style w:type="character" w:customStyle="1" w:styleId="20">
    <w:name w:val="Заголовок 2 Знак"/>
    <w:basedOn w:val="a0"/>
    <w:link w:val="2"/>
    <w:uiPriority w:val="9"/>
    <w:semiHidden/>
    <w:rsid w:val="007026A7"/>
    <w:rPr>
      <w:rFonts w:asciiTheme="majorHAnsi" w:eastAsiaTheme="majorEastAsia" w:hAnsiTheme="majorHAnsi" w:cstheme="majorBidi"/>
      <w:color w:val="4F81BD" w:themeColor="accent1"/>
      <w:sz w:val="26"/>
      <w:szCs w:val="26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516</Words>
  <Characters>2943</Characters>
  <Application>Microsoft Macintosh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 Volkova</dc:creator>
  <cp:keywords/>
  <dc:description/>
  <cp:lastModifiedBy>Evgenia Volkova</cp:lastModifiedBy>
  <cp:revision>1</cp:revision>
  <dcterms:created xsi:type="dcterms:W3CDTF">2019-07-01T15:58:00Z</dcterms:created>
  <dcterms:modified xsi:type="dcterms:W3CDTF">2019-07-01T16:00:00Z</dcterms:modified>
</cp:coreProperties>
</file>